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1A" w:rsidRDefault="00A5411E">
      <w:pPr>
        <w:pStyle w:val="NoSpacing"/>
        <w:jc w:val="center"/>
        <w:rPr>
          <w:rFonts w:ascii="Times New Roman" w:eastAsia="Times New Roman" w:hAnsi="Times New Roman" w:cs="Times New Roman"/>
          <w:sz w:val="28"/>
          <w:szCs w:val="28"/>
        </w:rPr>
      </w:pPr>
      <w:r>
        <w:rPr>
          <w:rFonts w:ascii="Times New Roman"/>
          <w:sz w:val="28"/>
          <w:szCs w:val="28"/>
        </w:rPr>
        <w:t>INGWORTH PARISH COUNCIL</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 xml:space="preserve">Clerk to the Council: Kirsty Cotgrove, 7 Adams Lane, </w:t>
      </w:r>
      <w:proofErr w:type="spellStart"/>
      <w:r>
        <w:rPr>
          <w:rFonts w:ascii="Times New Roman"/>
          <w:sz w:val="20"/>
          <w:szCs w:val="20"/>
        </w:rPr>
        <w:t>Corpusty</w:t>
      </w:r>
      <w:proofErr w:type="spellEnd"/>
      <w:r>
        <w:rPr>
          <w:rFonts w:ascii="Times New Roman"/>
          <w:sz w:val="20"/>
          <w:szCs w:val="20"/>
        </w:rPr>
        <w:t>, Norwich, NR11 6QJ</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Telephone: 01263 585081</w:t>
      </w:r>
      <w:r>
        <w:rPr>
          <w:rFonts w:ascii="Times New Roman"/>
          <w:sz w:val="20"/>
          <w:szCs w:val="20"/>
        </w:rPr>
        <w:tab/>
      </w:r>
      <w:r>
        <w:rPr>
          <w:rFonts w:ascii="Times New Roman"/>
          <w:sz w:val="20"/>
          <w:szCs w:val="20"/>
        </w:rPr>
        <w:tab/>
      </w:r>
      <w:r>
        <w:rPr>
          <w:rFonts w:ascii="Times New Roman"/>
          <w:sz w:val="20"/>
          <w:szCs w:val="20"/>
        </w:rPr>
        <w:tab/>
        <w:t xml:space="preserve">Email: ingworthclerk@yahoo.co.uk </w:t>
      </w:r>
    </w:p>
    <w:p w:rsidR="00822B1A" w:rsidRDefault="00822B1A">
      <w:pPr>
        <w:pStyle w:val="NoSpacing"/>
        <w:jc w:val="center"/>
        <w:rPr>
          <w:rFonts w:ascii="Times New Roman" w:eastAsia="Times New Roman" w:hAnsi="Times New Roman" w:cs="Times New Roman"/>
          <w:sz w:val="20"/>
          <w:szCs w:val="20"/>
        </w:rPr>
      </w:pPr>
    </w:p>
    <w:p w:rsidR="00822B1A" w:rsidRDefault="00822B1A">
      <w:pPr>
        <w:pStyle w:val="NoSpacing"/>
        <w:jc w:val="center"/>
        <w:rPr>
          <w:rFonts w:ascii="Times New Roman" w:eastAsia="Times New Roman" w:hAnsi="Times New Roman" w:cs="Times New Roman"/>
          <w:sz w:val="20"/>
          <w:szCs w:val="20"/>
        </w:rPr>
      </w:pPr>
    </w:p>
    <w:p w:rsidR="00822B1A" w:rsidRDefault="00A5411E">
      <w:pPr>
        <w:pStyle w:val="NoSpacing"/>
        <w:jc w:val="center"/>
        <w:rPr>
          <w:rFonts w:ascii="Times New Roman" w:eastAsia="Times New Roman" w:hAnsi="Times New Roman" w:cs="Times New Roman"/>
          <w:sz w:val="24"/>
          <w:szCs w:val="24"/>
          <w:u w:val="single"/>
        </w:rPr>
      </w:pPr>
      <w:r>
        <w:rPr>
          <w:rFonts w:ascii="Times New Roman"/>
          <w:sz w:val="24"/>
          <w:szCs w:val="24"/>
          <w:u w:val="single"/>
        </w:rPr>
        <w:t xml:space="preserve">Draft Minutes of the Meeting of </w:t>
      </w:r>
      <w:proofErr w:type="spellStart"/>
      <w:r>
        <w:rPr>
          <w:rFonts w:ascii="Times New Roman"/>
          <w:sz w:val="24"/>
          <w:szCs w:val="24"/>
          <w:u w:val="single"/>
        </w:rPr>
        <w:t>Ingworth</w:t>
      </w:r>
      <w:proofErr w:type="spellEnd"/>
      <w:r>
        <w:rPr>
          <w:rFonts w:ascii="Times New Roman"/>
          <w:sz w:val="24"/>
          <w:szCs w:val="24"/>
          <w:u w:val="single"/>
        </w:rPr>
        <w:t xml:space="preserve"> Parish Council</w:t>
      </w:r>
    </w:p>
    <w:p w:rsidR="00822B1A" w:rsidRDefault="00A5411E">
      <w:pPr>
        <w:pStyle w:val="NoSpacing"/>
        <w:jc w:val="center"/>
        <w:rPr>
          <w:rFonts w:ascii="Times New Roman" w:eastAsia="Times New Roman" w:hAnsi="Times New Roman" w:cs="Times New Roman"/>
          <w:sz w:val="24"/>
          <w:szCs w:val="24"/>
          <w:u w:val="single"/>
        </w:rPr>
      </w:pPr>
      <w:proofErr w:type="gramStart"/>
      <w:r>
        <w:rPr>
          <w:rFonts w:ascii="Times New Roman"/>
          <w:sz w:val="24"/>
          <w:szCs w:val="24"/>
          <w:u w:val="single"/>
        </w:rPr>
        <w:t>held</w:t>
      </w:r>
      <w:proofErr w:type="gramEnd"/>
      <w:r>
        <w:rPr>
          <w:rFonts w:ascii="Times New Roman"/>
          <w:sz w:val="24"/>
          <w:szCs w:val="24"/>
          <w:u w:val="single"/>
        </w:rPr>
        <w:t xml:space="preserve"> on Thursday </w:t>
      </w:r>
      <w:r w:rsidR="00015906">
        <w:rPr>
          <w:rFonts w:ascii="Times New Roman"/>
          <w:sz w:val="24"/>
          <w:szCs w:val="24"/>
          <w:u w:val="single"/>
        </w:rPr>
        <w:t>12</w:t>
      </w:r>
      <w:r w:rsidR="00015906" w:rsidRPr="00015906">
        <w:rPr>
          <w:rFonts w:ascii="Times New Roman"/>
          <w:sz w:val="24"/>
          <w:szCs w:val="24"/>
          <w:u w:val="single"/>
          <w:vertAlign w:val="superscript"/>
        </w:rPr>
        <w:t>th</w:t>
      </w:r>
      <w:r w:rsidR="00015906">
        <w:rPr>
          <w:rFonts w:ascii="Times New Roman"/>
          <w:sz w:val="24"/>
          <w:szCs w:val="24"/>
          <w:u w:val="single"/>
        </w:rPr>
        <w:t xml:space="preserve"> November</w:t>
      </w:r>
      <w:r>
        <w:rPr>
          <w:rFonts w:ascii="Times New Roman"/>
          <w:sz w:val="24"/>
          <w:szCs w:val="24"/>
          <w:u w:val="single"/>
        </w:rPr>
        <w:t xml:space="preserve"> 2015, at </w:t>
      </w:r>
      <w:r w:rsidR="00015906">
        <w:rPr>
          <w:rFonts w:ascii="Times New Roman"/>
          <w:sz w:val="24"/>
          <w:szCs w:val="24"/>
          <w:u w:val="single"/>
        </w:rPr>
        <w:t>7pm</w:t>
      </w:r>
      <w:r>
        <w:rPr>
          <w:rFonts w:ascii="Times New Roman"/>
          <w:sz w:val="24"/>
          <w:szCs w:val="24"/>
          <w:u w:val="single"/>
        </w:rPr>
        <w:t xml:space="preserve">, in the Reading Room, </w:t>
      </w:r>
      <w:proofErr w:type="spellStart"/>
      <w:r>
        <w:rPr>
          <w:rFonts w:ascii="Times New Roman"/>
          <w:sz w:val="24"/>
          <w:szCs w:val="24"/>
          <w:u w:val="single"/>
        </w:rPr>
        <w:t>Ingworth</w:t>
      </w:r>
      <w:proofErr w:type="spellEnd"/>
      <w:r>
        <w:rPr>
          <w:rFonts w:ascii="Times New Roman"/>
          <w:sz w:val="24"/>
          <w:szCs w:val="24"/>
          <w:u w:val="single"/>
        </w:rPr>
        <w:t>.</w:t>
      </w:r>
    </w:p>
    <w:p w:rsidR="00822B1A" w:rsidRDefault="00822B1A">
      <w:pPr>
        <w:pStyle w:val="NoSpacing"/>
        <w:jc w:val="center"/>
        <w:rPr>
          <w:rFonts w:ascii="Times New Roman" w:eastAsia="Times New Roman" w:hAnsi="Times New Roman" w:cs="Times New Roman"/>
          <w:sz w:val="24"/>
          <w:szCs w:val="24"/>
          <w:u w:val="single"/>
        </w:rPr>
      </w:pP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Present:</w:t>
      </w:r>
      <w:r>
        <w:rPr>
          <w:rFonts w:ascii="Times New Roman"/>
          <w:sz w:val="24"/>
          <w:szCs w:val="24"/>
        </w:rPr>
        <w:t xml:space="preserve"> A Gibbons (Chair), </w:t>
      </w:r>
      <w:proofErr w:type="gramStart"/>
      <w:r>
        <w:rPr>
          <w:rFonts w:ascii="Times New Roman"/>
          <w:sz w:val="24"/>
          <w:szCs w:val="24"/>
        </w:rPr>
        <w:t>A</w:t>
      </w:r>
      <w:proofErr w:type="gramEnd"/>
      <w:r>
        <w:rPr>
          <w:rFonts w:ascii="Times New Roman"/>
          <w:sz w:val="24"/>
          <w:szCs w:val="24"/>
        </w:rPr>
        <w:t xml:space="preserve"> Houghton, B </w:t>
      </w:r>
      <w:proofErr w:type="spellStart"/>
      <w:r>
        <w:rPr>
          <w:rFonts w:ascii="Times New Roman"/>
          <w:sz w:val="24"/>
          <w:szCs w:val="24"/>
        </w:rPr>
        <w:t>Northey</w:t>
      </w:r>
      <w:proofErr w:type="spellEnd"/>
      <w:r>
        <w:rPr>
          <w:rFonts w:ascii="Times New Roman"/>
          <w:sz w:val="24"/>
          <w:szCs w:val="24"/>
        </w:rPr>
        <w:t xml:space="preserve">, G Chambers, B Nicholson, </w:t>
      </w:r>
      <w:r w:rsidR="00015906">
        <w:rPr>
          <w:rFonts w:ascii="Times New Roman"/>
          <w:sz w:val="24"/>
          <w:szCs w:val="24"/>
        </w:rPr>
        <w:t>K Cotgrove (Clerk)</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u w:val="single"/>
        </w:rPr>
      </w:pPr>
      <w:r>
        <w:rPr>
          <w:rFonts w:ascii="Times New Roman"/>
          <w:sz w:val="24"/>
          <w:szCs w:val="24"/>
          <w:u w:val="single"/>
        </w:rPr>
        <w:t>The meeting was adjourned for ten minutes to allow for public comment on agenda items.</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1. </w:t>
      </w:r>
      <w:r>
        <w:rPr>
          <w:rFonts w:ascii="Times New Roman"/>
          <w:sz w:val="24"/>
          <w:szCs w:val="24"/>
          <w:u w:val="single"/>
        </w:rPr>
        <w:t>Apologies for absence</w:t>
      </w:r>
      <w:r>
        <w:rPr>
          <w:rFonts w:hAnsi="Times New Roman"/>
          <w:sz w:val="24"/>
          <w:szCs w:val="24"/>
        </w:rPr>
        <w:t xml:space="preserve"> </w:t>
      </w:r>
      <w:r>
        <w:rPr>
          <w:rFonts w:hAnsi="Times New Roman"/>
          <w:sz w:val="24"/>
          <w:szCs w:val="24"/>
        </w:rPr>
        <w:t>–</w:t>
      </w:r>
      <w:r>
        <w:rPr>
          <w:rFonts w:hAnsi="Times New Roman"/>
          <w:sz w:val="24"/>
          <w:szCs w:val="24"/>
        </w:rPr>
        <w:t xml:space="preserve"> </w:t>
      </w:r>
      <w:r w:rsidR="00015906">
        <w:rPr>
          <w:rFonts w:ascii="Times New Roman"/>
          <w:sz w:val="24"/>
          <w:szCs w:val="24"/>
        </w:rPr>
        <w:t xml:space="preserve">Peter </w:t>
      </w:r>
      <w:proofErr w:type="spellStart"/>
      <w:r w:rsidR="00015906">
        <w:rPr>
          <w:rFonts w:ascii="Times New Roman"/>
          <w:sz w:val="24"/>
          <w:szCs w:val="24"/>
        </w:rPr>
        <w:t>Riseborough</w:t>
      </w:r>
      <w:proofErr w:type="spellEnd"/>
      <w:r w:rsidR="00015906">
        <w:rPr>
          <w:rFonts w:ascii="Times New Roman"/>
          <w:sz w:val="24"/>
          <w:szCs w:val="24"/>
        </w:rPr>
        <w:t>, Stephen Bridges (PCSO)</w:t>
      </w:r>
      <w:r>
        <w:rPr>
          <w:rFonts w:ascii="Times New Roman"/>
          <w:sz w:val="24"/>
          <w:szCs w:val="24"/>
        </w:rPr>
        <w:t>.</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2. </w:t>
      </w:r>
      <w:r>
        <w:rPr>
          <w:rFonts w:ascii="Times New Roman"/>
          <w:sz w:val="24"/>
          <w:szCs w:val="24"/>
          <w:u w:val="single"/>
        </w:rPr>
        <w:t>Declarations of Interest</w:t>
      </w:r>
      <w:r>
        <w:rPr>
          <w:rFonts w:ascii="Times New Roman"/>
          <w:sz w:val="24"/>
          <w:szCs w:val="24"/>
        </w:rPr>
        <w:t xml:space="preserve"> </w:t>
      </w:r>
      <w:r>
        <w:rPr>
          <w:rFonts w:hAnsi="Times New Roman"/>
          <w:sz w:val="24"/>
          <w:szCs w:val="24"/>
        </w:rPr>
        <w:t>–</w:t>
      </w:r>
      <w:r>
        <w:rPr>
          <w:rFonts w:ascii="Times New Roman"/>
          <w:sz w:val="24"/>
          <w:szCs w:val="24"/>
        </w:rPr>
        <w:t xml:space="preserve"> 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3. </w:t>
      </w:r>
      <w:r>
        <w:rPr>
          <w:rFonts w:ascii="Times New Roman"/>
          <w:sz w:val="24"/>
          <w:szCs w:val="24"/>
          <w:u w:val="single"/>
        </w:rPr>
        <w:t xml:space="preserve">To sign and agree the minutes of the meetings held on Thursday </w:t>
      </w:r>
      <w:r w:rsidR="00015906">
        <w:rPr>
          <w:rFonts w:ascii="Times New Roman"/>
          <w:sz w:val="24"/>
          <w:szCs w:val="24"/>
          <w:u w:val="single"/>
        </w:rPr>
        <w:t>13</w:t>
      </w:r>
      <w:r w:rsidR="00015906" w:rsidRPr="00015906">
        <w:rPr>
          <w:rFonts w:ascii="Times New Roman"/>
          <w:sz w:val="24"/>
          <w:szCs w:val="24"/>
          <w:u w:val="single"/>
          <w:vertAlign w:val="superscript"/>
        </w:rPr>
        <w:t>th</w:t>
      </w:r>
      <w:r w:rsidR="00015906">
        <w:rPr>
          <w:rFonts w:ascii="Times New Roman"/>
          <w:sz w:val="24"/>
          <w:szCs w:val="24"/>
          <w:u w:val="single"/>
        </w:rPr>
        <w:t xml:space="preserve"> August </w:t>
      </w:r>
      <w:r>
        <w:rPr>
          <w:rFonts w:ascii="Times New Roman"/>
          <w:sz w:val="24"/>
          <w:szCs w:val="24"/>
          <w:u w:val="single"/>
        </w:rPr>
        <w:t>2015</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minutes were agreed and signed as a true record (Prop</w:t>
      </w:r>
      <w:r w:rsidR="00015906">
        <w:rPr>
          <w:rFonts w:ascii="Times New Roman"/>
          <w:sz w:val="24"/>
          <w:szCs w:val="24"/>
        </w:rPr>
        <w:t xml:space="preserve">. </w:t>
      </w:r>
      <w:r>
        <w:rPr>
          <w:rFonts w:ascii="Times New Roman"/>
          <w:sz w:val="24"/>
          <w:szCs w:val="24"/>
        </w:rPr>
        <w:t>A Houghton</w:t>
      </w:r>
      <w:r w:rsidR="00015906">
        <w:rPr>
          <w:rFonts w:ascii="Times New Roman"/>
          <w:sz w:val="24"/>
          <w:szCs w:val="24"/>
        </w:rPr>
        <w:t xml:space="preserve">, Sec. B </w:t>
      </w:r>
      <w:proofErr w:type="spellStart"/>
      <w:r w:rsidR="00015906">
        <w:rPr>
          <w:rFonts w:ascii="Times New Roman"/>
          <w:sz w:val="24"/>
          <w:szCs w:val="24"/>
        </w:rPr>
        <w:t>Northey</w:t>
      </w:r>
      <w:proofErr w:type="spellEnd"/>
      <w:r>
        <w:rPr>
          <w:rFonts w:ascii="Times New Roman"/>
          <w:sz w:val="24"/>
          <w:szCs w:val="24"/>
        </w:rPr>
        <w:t>).</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4. </w:t>
      </w:r>
      <w:r>
        <w:rPr>
          <w:rFonts w:ascii="Times New Roman"/>
          <w:sz w:val="24"/>
          <w:szCs w:val="24"/>
          <w:u w:val="single"/>
        </w:rPr>
        <w:t>Matters arising</w:t>
      </w:r>
      <w:r>
        <w:rPr>
          <w:rFonts w:hAnsi="Times New Roman"/>
          <w:sz w:val="24"/>
          <w:szCs w:val="24"/>
        </w:rPr>
        <w:t xml:space="preserve"> </w:t>
      </w:r>
      <w:r>
        <w:rPr>
          <w:rFonts w:hAnsi="Times New Roman"/>
          <w:sz w:val="24"/>
          <w:szCs w:val="24"/>
        </w:rPr>
        <w:t>–</w:t>
      </w:r>
      <w:r>
        <w:rPr>
          <w:rFonts w:hAnsi="Times New Roman"/>
          <w:sz w:val="24"/>
          <w:szCs w:val="24"/>
        </w:rPr>
        <w:t xml:space="preserve"> </w:t>
      </w:r>
      <w:r w:rsidR="00015906">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1721CC" w:rsidRDefault="00A5411E">
      <w:pPr>
        <w:pStyle w:val="NoSpacing"/>
        <w:rPr>
          <w:rFonts w:ascii="Times New Roman"/>
          <w:sz w:val="24"/>
          <w:szCs w:val="24"/>
        </w:rPr>
      </w:pPr>
      <w:r>
        <w:rPr>
          <w:rFonts w:ascii="Times New Roman"/>
          <w:sz w:val="24"/>
          <w:szCs w:val="24"/>
        </w:rPr>
        <w:t xml:space="preserve">5. </w:t>
      </w:r>
      <w:r>
        <w:rPr>
          <w:rFonts w:ascii="Times New Roman"/>
          <w:sz w:val="24"/>
          <w:szCs w:val="24"/>
          <w:u w:val="single"/>
        </w:rPr>
        <w:t>Planning</w:t>
      </w:r>
      <w:r>
        <w:rPr>
          <w:rFonts w:ascii="Times New Roman"/>
          <w:sz w:val="24"/>
          <w:szCs w:val="24"/>
        </w:rPr>
        <w:t xml:space="preserve"> </w:t>
      </w:r>
      <w:r w:rsidR="001721CC">
        <w:rPr>
          <w:rFonts w:ascii="Times New Roman"/>
          <w:sz w:val="24"/>
          <w:szCs w:val="24"/>
        </w:rPr>
        <w:t>–</w:t>
      </w:r>
      <w:r>
        <w:rPr>
          <w:rFonts w:ascii="Times New Roman"/>
          <w:sz w:val="24"/>
          <w:szCs w:val="24"/>
        </w:rPr>
        <w:t xml:space="preserve"> </w:t>
      </w:r>
      <w:r w:rsidR="001721CC">
        <w:rPr>
          <w:rFonts w:ascii="Times New Roman"/>
          <w:sz w:val="24"/>
          <w:szCs w:val="24"/>
        </w:rPr>
        <w:t>(</w:t>
      </w:r>
      <w:proofErr w:type="spellStart"/>
      <w:r w:rsidR="001721CC">
        <w:rPr>
          <w:rFonts w:ascii="Times New Roman"/>
          <w:sz w:val="24"/>
          <w:szCs w:val="24"/>
        </w:rPr>
        <w:t>i</w:t>
      </w:r>
      <w:proofErr w:type="spellEnd"/>
      <w:r w:rsidR="001721CC">
        <w:rPr>
          <w:rFonts w:ascii="Times New Roman"/>
          <w:sz w:val="24"/>
          <w:szCs w:val="24"/>
        </w:rPr>
        <w:t xml:space="preserve">) </w:t>
      </w:r>
      <w:r>
        <w:rPr>
          <w:rFonts w:ascii="Times New Roman"/>
          <w:sz w:val="24"/>
          <w:szCs w:val="24"/>
        </w:rPr>
        <w:t xml:space="preserve">APP/K2610/W/15/3053. Planning appeal. Pigeon Investment Management Ltd. Erection of Anaerobic digestion plant, alterations to </w:t>
      </w:r>
      <w:proofErr w:type="spellStart"/>
      <w:r>
        <w:rPr>
          <w:rFonts w:ascii="Times New Roman"/>
          <w:sz w:val="24"/>
          <w:szCs w:val="24"/>
        </w:rPr>
        <w:t>Banningham</w:t>
      </w:r>
      <w:proofErr w:type="spellEnd"/>
      <w:r>
        <w:rPr>
          <w:rFonts w:ascii="Times New Roman"/>
          <w:sz w:val="24"/>
          <w:szCs w:val="24"/>
        </w:rPr>
        <w:t xml:space="preserve"> Road / A140 junction &amp; associated landscaping, servicing and other infrastructure. </w:t>
      </w:r>
      <w:r w:rsidR="00015906">
        <w:rPr>
          <w:rFonts w:ascii="Times New Roman"/>
          <w:sz w:val="24"/>
          <w:szCs w:val="24"/>
        </w:rPr>
        <w:t>The Clerk advised that there is still no</w:t>
      </w:r>
      <w:r w:rsidR="001721CC">
        <w:rPr>
          <w:rFonts w:ascii="Times New Roman"/>
          <w:sz w:val="24"/>
          <w:szCs w:val="24"/>
        </w:rPr>
        <w:t xml:space="preserve"> decision date for this appeal.</w:t>
      </w:r>
    </w:p>
    <w:p w:rsidR="006841B7" w:rsidRDefault="001721CC">
      <w:pPr>
        <w:pStyle w:val="NoSpacing"/>
        <w:rPr>
          <w:rFonts w:ascii="Times New Roman"/>
          <w:sz w:val="24"/>
          <w:szCs w:val="24"/>
        </w:rPr>
      </w:pPr>
      <w:r>
        <w:rPr>
          <w:rFonts w:ascii="Times New Roman"/>
          <w:sz w:val="24"/>
          <w:szCs w:val="24"/>
        </w:rPr>
        <w:t xml:space="preserve">(ii) Decision notice for NMA2/14/0684. West End Cottage, West End, </w:t>
      </w:r>
      <w:proofErr w:type="spellStart"/>
      <w:r>
        <w:rPr>
          <w:rFonts w:ascii="Times New Roman"/>
          <w:sz w:val="24"/>
          <w:szCs w:val="24"/>
        </w:rPr>
        <w:t>Ingworth</w:t>
      </w:r>
      <w:proofErr w:type="spellEnd"/>
      <w:r>
        <w:rPr>
          <w:rFonts w:ascii="Times New Roman"/>
          <w:sz w:val="24"/>
          <w:szCs w:val="24"/>
        </w:rPr>
        <w:t xml:space="preserve">. Non material amendment for addition of external flue pipe and addition of flat square </w:t>
      </w:r>
      <w:proofErr w:type="spellStart"/>
      <w:r>
        <w:rPr>
          <w:rFonts w:ascii="Times New Roman"/>
          <w:sz w:val="24"/>
          <w:szCs w:val="24"/>
        </w:rPr>
        <w:t>sunpipes</w:t>
      </w:r>
      <w:proofErr w:type="spellEnd"/>
      <w:r>
        <w:rPr>
          <w:rFonts w:ascii="Times New Roman"/>
          <w:sz w:val="24"/>
          <w:szCs w:val="24"/>
        </w:rPr>
        <w:t xml:space="preserve">. NNDC approval given. </w:t>
      </w:r>
      <w:r w:rsidR="00015906">
        <w:rPr>
          <w:rFonts w:ascii="Times New Roman"/>
          <w:sz w:val="24"/>
          <w:szCs w:val="24"/>
        </w:rPr>
        <w:t xml:space="preserve"> </w:t>
      </w:r>
      <w:r w:rsidR="00A5411E">
        <w:rPr>
          <w:rFonts w:ascii="Times New Roman"/>
          <w:sz w:val="24"/>
          <w:szCs w:val="24"/>
        </w:rPr>
        <w:t xml:space="preserve"> </w:t>
      </w:r>
    </w:p>
    <w:p w:rsidR="006841B7" w:rsidRDefault="006841B7">
      <w:pPr>
        <w:pStyle w:val="NoSpacing"/>
        <w:rPr>
          <w:rFonts w:ascii="Times New Roman"/>
          <w:sz w:val="24"/>
          <w:szCs w:val="24"/>
        </w:rPr>
      </w:pPr>
    </w:p>
    <w:p w:rsidR="00822B1A" w:rsidRDefault="00A5411E">
      <w:pPr>
        <w:pStyle w:val="NoSpacing"/>
        <w:rPr>
          <w:rFonts w:ascii="Times New Roman" w:eastAsia="Times New Roman" w:hAnsi="Times New Roman" w:cs="Times New Roman"/>
          <w:sz w:val="24"/>
          <w:szCs w:val="24"/>
          <w:u w:val="single"/>
        </w:rPr>
      </w:pPr>
      <w:r>
        <w:rPr>
          <w:rFonts w:ascii="Times New Roman"/>
          <w:sz w:val="24"/>
          <w:szCs w:val="24"/>
        </w:rPr>
        <w:t xml:space="preserve">6. </w:t>
      </w:r>
      <w:r>
        <w:rPr>
          <w:rFonts w:ascii="Times New Roman"/>
          <w:sz w:val="24"/>
          <w:szCs w:val="24"/>
          <w:u w:val="single"/>
        </w:rPr>
        <w:t>Finance</w:t>
      </w: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(a) Payments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 xml:space="preserve">The following payments were approved (prop. A Houghton, Sec. B </w:t>
      </w:r>
      <w:proofErr w:type="spellStart"/>
      <w:r>
        <w:rPr>
          <w:rFonts w:ascii="Times New Roman"/>
          <w:sz w:val="24"/>
          <w:szCs w:val="24"/>
        </w:rPr>
        <w:t>Northey</w:t>
      </w:r>
      <w:proofErr w:type="spellEnd"/>
      <w:r>
        <w:rPr>
          <w:rFonts w:ascii="Times New Roman"/>
          <w:sz w:val="24"/>
          <w:szCs w:val="24"/>
        </w:rPr>
        <w:t>):</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Pr>
          <w:rFonts w:ascii="Times New Roman"/>
          <w:sz w:val="24"/>
          <w:szCs w:val="24"/>
        </w:rPr>
        <w:t>250.00</w:t>
      </w:r>
      <w:r>
        <w:rPr>
          <w:rFonts w:ascii="Times New Roman"/>
          <w:sz w:val="24"/>
          <w:szCs w:val="24"/>
        </w:rPr>
        <w:tab/>
        <w:t xml:space="preserve">Kirsty Cotgrove </w:t>
      </w:r>
      <w:r>
        <w:rPr>
          <w:rFonts w:hAnsi="Times New Roman"/>
          <w:sz w:val="24"/>
          <w:szCs w:val="24"/>
        </w:rPr>
        <w:t>–</w:t>
      </w:r>
      <w:r>
        <w:rPr>
          <w:rFonts w:hAnsi="Times New Roman"/>
          <w:sz w:val="24"/>
          <w:szCs w:val="24"/>
        </w:rPr>
        <w:t xml:space="preserve"> </w:t>
      </w:r>
      <w:r>
        <w:rPr>
          <w:rFonts w:ascii="Times New Roman"/>
          <w:sz w:val="24"/>
          <w:szCs w:val="24"/>
        </w:rPr>
        <w:t>clerk</w:t>
      </w:r>
      <w:r>
        <w:rPr>
          <w:rFonts w:hAnsi="Times New Roman"/>
          <w:sz w:val="24"/>
          <w:szCs w:val="24"/>
        </w:rPr>
        <w:t>’</w:t>
      </w:r>
      <w:r w:rsidR="001721CC">
        <w:rPr>
          <w:rFonts w:ascii="Times New Roman"/>
          <w:sz w:val="24"/>
          <w:szCs w:val="24"/>
        </w:rPr>
        <w:t>s salary for November</w:t>
      </w:r>
      <w:r>
        <w:rPr>
          <w:rFonts w:ascii="Times New Roman"/>
          <w:sz w:val="24"/>
          <w:szCs w:val="24"/>
        </w:rPr>
        <w:t xml:space="preserve"> meeting</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sidR="001721CC">
        <w:rPr>
          <w:rFonts w:ascii="Times New Roman"/>
          <w:sz w:val="24"/>
          <w:szCs w:val="24"/>
        </w:rPr>
        <w:t>30.35</w:t>
      </w:r>
      <w:r>
        <w:rPr>
          <w:rFonts w:ascii="Times New Roman"/>
          <w:sz w:val="24"/>
          <w:szCs w:val="24"/>
        </w:rPr>
        <w:tab/>
      </w:r>
      <w:proofErr w:type="spellStart"/>
      <w:r w:rsidR="001721CC">
        <w:rPr>
          <w:rFonts w:ascii="Times New Roman"/>
          <w:sz w:val="24"/>
          <w:szCs w:val="24"/>
        </w:rPr>
        <w:t>E.on</w:t>
      </w:r>
      <w:proofErr w:type="spellEnd"/>
      <w:r w:rsidR="001721CC">
        <w:rPr>
          <w:rFonts w:ascii="Times New Roman"/>
          <w:sz w:val="24"/>
          <w:szCs w:val="24"/>
        </w:rPr>
        <w:t xml:space="preserve"> electricity (retrospective)</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(iii)</w:t>
      </w:r>
      <w:r>
        <w:rPr>
          <w:rFonts w:ascii="Times New Roman" w:eastAsia="Times New Roman" w:hAnsi="Times New Roman" w:cs="Times New Roman"/>
          <w:sz w:val="24"/>
          <w:szCs w:val="24"/>
        </w:rPr>
        <w:tab/>
      </w:r>
      <w:proofErr w:type="gramStart"/>
      <w:r>
        <w:rPr>
          <w:rFonts w:hAnsi="Times New Roman"/>
          <w:sz w:val="24"/>
          <w:szCs w:val="24"/>
        </w:rPr>
        <w:t>£</w:t>
      </w:r>
      <w:r w:rsidR="001721CC">
        <w:rPr>
          <w:rFonts w:hAnsi="Times New Roman"/>
          <w:sz w:val="24"/>
          <w:szCs w:val="24"/>
        </w:rPr>
        <w:t xml:space="preserve">  </w:t>
      </w:r>
      <w:r>
        <w:rPr>
          <w:rFonts w:ascii="Times New Roman"/>
          <w:sz w:val="24"/>
          <w:szCs w:val="24"/>
        </w:rPr>
        <w:t>173.60</w:t>
      </w:r>
      <w:proofErr w:type="gramEnd"/>
      <w:r>
        <w:rPr>
          <w:rFonts w:ascii="Times New Roman"/>
          <w:sz w:val="24"/>
          <w:szCs w:val="24"/>
        </w:rPr>
        <w:tab/>
        <w:t xml:space="preserve">Norse </w:t>
      </w:r>
      <w:r>
        <w:rPr>
          <w:rFonts w:hAnsi="Times New Roman"/>
          <w:sz w:val="24"/>
          <w:szCs w:val="24"/>
        </w:rPr>
        <w:t>–</w:t>
      </w:r>
      <w:r>
        <w:rPr>
          <w:rFonts w:hAnsi="Times New Roman"/>
          <w:sz w:val="24"/>
          <w:szCs w:val="24"/>
        </w:rPr>
        <w:t xml:space="preserve"> </w:t>
      </w:r>
      <w:r>
        <w:rPr>
          <w:rFonts w:ascii="Times New Roman"/>
          <w:sz w:val="24"/>
          <w:szCs w:val="24"/>
        </w:rPr>
        <w:t>grounds maintenance</w:t>
      </w:r>
    </w:p>
    <w:p w:rsidR="001721CC" w:rsidRDefault="00A5411E">
      <w:pPr>
        <w:pStyle w:val="NoSpacing"/>
        <w:rPr>
          <w:rFonts w:ascii="Times New Roman"/>
          <w:sz w:val="24"/>
          <w:szCs w:val="24"/>
        </w:rPr>
      </w:pPr>
      <w:r>
        <w:rPr>
          <w:rFonts w:ascii="Times New Roman" w:eastAsia="Times New Roman" w:hAnsi="Times New Roman" w:cs="Times New Roman"/>
          <w:sz w:val="24"/>
          <w:szCs w:val="24"/>
        </w:rPr>
        <w:tab/>
        <w:t>(iv)</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sidR="001721CC" w:rsidRPr="001721CC">
        <w:rPr>
          <w:rFonts w:ascii="Times New Roman" w:hAnsi="Times New Roman" w:cs="Times New Roman"/>
          <w:sz w:val="24"/>
          <w:szCs w:val="24"/>
        </w:rPr>
        <w:t xml:space="preserve">26.61 </w:t>
      </w:r>
      <w:r w:rsidR="001721CC">
        <w:rPr>
          <w:rFonts w:ascii="Times New Roman" w:hAnsi="Times New Roman" w:cs="Times New Roman"/>
          <w:sz w:val="24"/>
          <w:szCs w:val="24"/>
        </w:rPr>
        <w:tab/>
      </w:r>
      <w:proofErr w:type="spellStart"/>
      <w:r w:rsidR="001721CC">
        <w:rPr>
          <w:rFonts w:ascii="Times New Roman"/>
          <w:sz w:val="24"/>
          <w:szCs w:val="24"/>
        </w:rPr>
        <w:t>E.on</w:t>
      </w:r>
      <w:proofErr w:type="spellEnd"/>
      <w:r w:rsidR="001721CC">
        <w:rPr>
          <w:rFonts w:ascii="Times New Roman"/>
          <w:sz w:val="24"/>
          <w:szCs w:val="24"/>
        </w:rPr>
        <w:t xml:space="preserve"> electricity</w:t>
      </w:r>
    </w:p>
    <w:p w:rsidR="001721CC" w:rsidRDefault="001721CC">
      <w:pPr>
        <w:pStyle w:val="NoSpacing"/>
        <w:rPr>
          <w:rFonts w:ascii="Times New Roman"/>
          <w:sz w:val="24"/>
          <w:szCs w:val="24"/>
        </w:rPr>
      </w:pPr>
      <w:r>
        <w:rPr>
          <w:rFonts w:ascii="Times New Roman"/>
          <w:sz w:val="24"/>
          <w:szCs w:val="24"/>
        </w:rPr>
        <w:tab/>
        <w:t>(v)</w:t>
      </w:r>
      <w:r>
        <w:rPr>
          <w:rFonts w:ascii="Times New Roman"/>
          <w:sz w:val="24"/>
          <w:szCs w:val="24"/>
        </w:rPr>
        <w:tab/>
      </w:r>
      <w:r>
        <w:rPr>
          <w:rFonts w:ascii="Times New Roman" w:hAnsi="Times New Roman" w:cs="Times New Roman"/>
          <w:sz w:val="24"/>
          <w:szCs w:val="24"/>
        </w:rPr>
        <w:t xml:space="preserve">£1500.00  </w:t>
      </w:r>
      <w:r w:rsidR="00A5411E">
        <w:rPr>
          <w:rFonts w:ascii="Times New Roman"/>
          <w:sz w:val="24"/>
          <w:szCs w:val="24"/>
        </w:rPr>
        <w:tab/>
      </w:r>
      <w:r>
        <w:rPr>
          <w:rFonts w:ascii="Times New Roman"/>
          <w:sz w:val="24"/>
          <w:szCs w:val="24"/>
        </w:rPr>
        <w:t xml:space="preserve">KH Groundworks </w:t>
      </w:r>
      <w:r>
        <w:rPr>
          <w:rFonts w:ascii="Times New Roman"/>
          <w:sz w:val="24"/>
          <w:szCs w:val="24"/>
        </w:rPr>
        <w:t>–</w:t>
      </w:r>
      <w:r>
        <w:rPr>
          <w:rFonts w:ascii="Times New Roman"/>
          <w:sz w:val="24"/>
          <w:szCs w:val="24"/>
        </w:rPr>
        <w:t xml:space="preserve"> playground fencing (retrospective)</w:t>
      </w:r>
    </w:p>
    <w:p w:rsidR="001721CC" w:rsidRDefault="001721CC">
      <w:pPr>
        <w:pStyle w:val="NoSpacing"/>
        <w:rPr>
          <w:rFonts w:ascii="Times New Roman"/>
          <w:sz w:val="24"/>
          <w:szCs w:val="24"/>
        </w:rPr>
      </w:pPr>
      <w:r>
        <w:rPr>
          <w:rFonts w:ascii="Times New Roman"/>
          <w:sz w:val="24"/>
          <w:szCs w:val="24"/>
        </w:rPr>
        <w:tab/>
        <w:t>(vi)</w:t>
      </w:r>
      <w:r>
        <w:rPr>
          <w:rFonts w:ascii="Times New Roman"/>
          <w:sz w:val="24"/>
          <w:szCs w:val="24"/>
        </w:rPr>
        <w:tab/>
      </w:r>
      <w:r w:rsidRPr="001721CC">
        <w:rPr>
          <w:rFonts w:ascii="Times New Roman" w:hAnsi="Times New Roman" w:cs="Times New Roman"/>
          <w:sz w:val="24"/>
          <w:szCs w:val="24"/>
        </w:rPr>
        <w:t>£</w:t>
      </w:r>
      <w:r>
        <w:rPr>
          <w:rFonts w:ascii="Times New Roman" w:hAnsi="Times New Roman" w:cs="Times New Roman"/>
          <w:sz w:val="24"/>
          <w:szCs w:val="24"/>
        </w:rPr>
        <w:t xml:space="preserve">    59.34</w:t>
      </w:r>
      <w:r>
        <w:rPr>
          <w:rFonts w:ascii="Times New Roman" w:hAnsi="Times New Roman" w:cs="Times New Roman"/>
          <w:sz w:val="24"/>
          <w:szCs w:val="24"/>
        </w:rPr>
        <w:tab/>
        <w:t xml:space="preserve">Came &amp; Company – </w:t>
      </w:r>
      <w:proofErr w:type="spellStart"/>
      <w:r>
        <w:rPr>
          <w:rFonts w:ascii="Times New Roman" w:hAnsi="Times New Roman" w:cs="Times New Roman"/>
          <w:sz w:val="24"/>
          <w:szCs w:val="24"/>
        </w:rPr>
        <w:t>addl</w:t>
      </w:r>
      <w:proofErr w:type="spellEnd"/>
      <w:r>
        <w:rPr>
          <w:rFonts w:ascii="Times New Roman" w:hAnsi="Times New Roman" w:cs="Times New Roman"/>
          <w:sz w:val="24"/>
          <w:szCs w:val="24"/>
        </w:rPr>
        <w:t xml:space="preserve"> </w:t>
      </w:r>
      <w:r w:rsidR="00317037">
        <w:rPr>
          <w:rFonts w:ascii="Times New Roman" w:hAnsi="Times New Roman" w:cs="Times New Roman"/>
          <w:sz w:val="24"/>
          <w:szCs w:val="24"/>
        </w:rPr>
        <w:t>payment for playground</w:t>
      </w: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(b) Receipts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following receipts were noted:</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hAnsi="Times New Roman"/>
          <w:sz w:val="24"/>
          <w:szCs w:val="24"/>
        </w:rPr>
        <w:t>£</w:t>
      </w:r>
      <w:r w:rsidR="00317037">
        <w:rPr>
          <w:rFonts w:ascii="Times New Roman"/>
          <w:sz w:val="24"/>
          <w:szCs w:val="24"/>
        </w:rPr>
        <w:t>3041.12</w:t>
      </w:r>
      <w:r w:rsidR="00317037">
        <w:rPr>
          <w:rFonts w:ascii="Times New Roman"/>
          <w:sz w:val="24"/>
          <w:szCs w:val="24"/>
        </w:rPr>
        <w:tab/>
      </w:r>
      <w:r>
        <w:rPr>
          <w:rFonts w:ascii="Times New Roman"/>
          <w:sz w:val="24"/>
          <w:szCs w:val="24"/>
        </w:rPr>
        <w:t>VAT repayment</w:t>
      </w:r>
    </w:p>
    <w:p w:rsidR="00822B1A" w:rsidRDefault="00A5411E">
      <w:pPr>
        <w:pStyle w:val="NoSpacing"/>
        <w:rPr>
          <w:rFonts w:ascii="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r>
        <w:rPr>
          <w:rFonts w:hAnsi="Times New Roman"/>
          <w:sz w:val="24"/>
          <w:szCs w:val="24"/>
        </w:rPr>
        <w:t>£</w:t>
      </w:r>
      <w:r w:rsidR="00317037">
        <w:rPr>
          <w:rFonts w:ascii="Times New Roman"/>
          <w:sz w:val="24"/>
          <w:szCs w:val="24"/>
        </w:rPr>
        <w:t>1245.00</w:t>
      </w:r>
      <w:r>
        <w:rPr>
          <w:rFonts w:ascii="Times New Roman"/>
          <w:sz w:val="24"/>
          <w:szCs w:val="24"/>
        </w:rPr>
        <w:tab/>
        <w:t xml:space="preserve">NNDC </w:t>
      </w:r>
      <w:r w:rsidR="00317037">
        <w:rPr>
          <w:rFonts w:ascii="Times New Roman"/>
          <w:sz w:val="24"/>
          <w:szCs w:val="24"/>
        </w:rPr>
        <w:t>precept 2</w:t>
      </w:r>
      <w:r w:rsidR="00317037" w:rsidRPr="00317037">
        <w:rPr>
          <w:rFonts w:ascii="Times New Roman"/>
          <w:sz w:val="24"/>
          <w:szCs w:val="24"/>
          <w:vertAlign w:val="superscript"/>
        </w:rPr>
        <w:t>nd</w:t>
      </w:r>
      <w:r w:rsidR="00317037">
        <w:rPr>
          <w:rFonts w:ascii="Times New Roman"/>
          <w:sz w:val="24"/>
          <w:szCs w:val="24"/>
        </w:rPr>
        <w:t xml:space="preserve"> installment</w:t>
      </w:r>
      <w:r w:rsidR="00317037">
        <w:rPr>
          <w:rFonts w:ascii="Times New Roman"/>
          <w:sz w:val="24"/>
          <w:szCs w:val="24"/>
        </w:rPr>
        <w:tab/>
      </w:r>
    </w:p>
    <w:p w:rsidR="00317037" w:rsidRDefault="00317037">
      <w:pPr>
        <w:pStyle w:val="NoSpacing"/>
        <w:rPr>
          <w:rFonts w:ascii="Times New Roman"/>
          <w:sz w:val="24"/>
          <w:szCs w:val="24"/>
        </w:rPr>
      </w:pPr>
      <w:r>
        <w:rPr>
          <w:rFonts w:ascii="Times New Roman"/>
          <w:sz w:val="24"/>
          <w:szCs w:val="24"/>
        </w:rPr>
        <w:t>A. Gibbons asked the Clerk to work out how much VAT will be repayable to each grant provider and let her know, so she can contact them to see if they would like it back.</w:t>
      </w:r>
    </w:p>
    <w:p w:rsidR="00317037" w:rsidRDefault="00317037">
      <w:pPr>
        <w:pStyle w:val="NoSpacing"/>
        <w:rPr>
          <w:rFonts w:ascii="Times New Roman"/>
          <w:sz w:val="24"/>
          <w:szCs w:val="24"/>
          <w:u w:val="single"/>
        </w:rPr>
      </w:pPr>
      <w:r>
        <w:rPr>
          <w:rFonts w:ascii="Times New Roman"/>
          <w:sz w:val="24"/>
          <w:szCs w:val="24"/>
          <w:u w:val="single"/>
        </w:rPr>
        <w:t>(c) To agree 2016-17 budget</w:t>
      </w:r>
    </w:p>
    <w:p w:rsidR="00317037" w:rsidRDefault="00317037">
      <w:pPr>
        <w:pStyle w:val="NoSpacing"/>
        <w:rPr>
          <w:rFonts w:ascii="Times New Roman"/>
          <w:sz w:val="24"/>
          <w:szCs w:val="24"/>
        </w:rPr>
      </w:pPr>
      <w:r w:rsidRPr="00317037">
        <w:rPr>
          <w:rFonts w:ascii="Times New Roman"/>
          <w:sz w:val="24"/>
          <w:szCs w:val="24"/>
        </w:rPr>
        <w:t>The budget was discuss</w:t>
      </w:r>
      <w:r>
        <w:rPr>
          <w:rFonts w:ascii="Times New Roman"/>
          <w:sz w:val="24"/>
          <w:szCs w:val="24"/>
        </w:rPr>
        <w:t xml:space="preserve">ed. The necessity of a contingency was discussed and all </w:t>
      </w:r>
      <w:proofErr w:type="spellStart"/>
      <w:r>
        <w:rPr>
          <w:rFonts w:ascii="Times New Roman"/>
          <w:sz w:val="24"/>
          <w:szCs w:val="24"/>
        </w:rPr>
        <w:t>Councillors</w:t>
      </w:r>
      <w:proofErr w:type="spellEnd"/>
      <w:r>
        <w:rPr>
          <w:rFonts w:ascii="Times New Roman"/>
          <w:sz w:val="24"/>
          <w:szCs w:val="24"/>
        </w:rPr>
        <w:t xml:space="preserve"> agreed to remove the contingency. The budget was agreed unanimously.</w:t>
      </w:r>
    </w:p>
    <w:p w:rsidR="00317037" w:rsidRDefault="00317037">
      <w:pPr>
        <w:pStyle w:val="NoSpacing"/>
        <w:rPr>
          <w:rFonts w:ascii="Times New Roman"/>
          <w:sz w:val="24"/>
          <w:szCs w:val="24"/>
        </w:rPr>
      </w:pPr>
      <w:r>
        <w:rPr>
          <w:rFonts w:ascii="Times New Roman"/>
          <w:sz w:val="24"/>
          <w:szCs w:val="24"/>
          <w:u w:val="single"/>
        </w:rPr>
        <w:t>(d) To agree2016-17 precept</w:t>
      </w:r>
      <w:r w:rsidRPr="00317037">
        <w:rPr>
          <w:rFonts w:ascii="Times New Roman"/>
          <w:sz w:val="24"/>
          <w:szCs w:val="24"/>
        </w:rPr>
        <w:t xml:space="preserve"> </w:t>
      </w:r>
    </w:p>
    <w:p w:rsidR="00317037" w:rsidRPr="00317037" w:rsidRDefault="00317037">
      <w:pPr>
        <w:pStyle w:val="NoSpacing"/>
        <w:rPr>
          <w:rFonts w:ascii="Times New Roman" w:eastAsia="Times New Roman" w:hAnsi="Times New Roman" w:cs="Times New Roman"/>
          <w:sz w:val="24"/>
          <w:szCs w:val="24"/>
        </w:rPr>
      </w:pPr>
      <w:r>
        <w:rPr>
          <w:rFonts w:ascii="Times New Roman"/>
          <w:sz w:val="24"/>
          <w:szCs w:val="24"/>
        </w:rPr>
        <w:t xml:space="preserve">A discussion took place. It was agreed that the precept should remain at </w:t>
      </w:r>
      <w:r>
        <w:rPr>
          <w:rFonts w:ascii="Times New Roman"/>
          <w:sz w:val="24"/>
          <w:szCs w:val="24"/>
        </w:rPr>
        <w:t>£</w:t>
      </w:r>
      <w:r>
        <w:rPr>
          <w:rFonts w:ascii="Times New Roman"/>
          <w:sz w:val="24"/>
          <w:szCs w:val="24"/>
        </w:rPr>
        <w:t xml:space="preserve">2390.00 (prop. A Gibbons, sec. B </w:t>
      </w:r>
      <w:proofErr w:type="spellStart"/>
      <w:r>
        <w:rPr>
          <w:rFonts w:ascii="Times New Roman"/>
          <w:sz w:val="24"/>
          <w:szCs w:val="24"/>
        </w:rPr>
        <w:t>Northey</w:t>
      </w:r>
      <w:proofErr w:type="spellEnd"/>
      <w:r>
        <w:rPr>
          <w:rFonts w:ascii="Times New Roman"/>
          <w:sz w:val="24"/>
          <w:szCs w:val="24"/>
        </w:rPr>
        <w:t>)</w:t>
      </w:r>
    </w:p>
    <w:p w:rsidR="00822B1A" w:rsidRDefault="00822B1A">
      <w:pPr>
        <w:pStyle w:val="NoSpacing"/>
        <w:rPr>
          <w:rFonts w:ascii="Times New Roman" w:eastAsia="Times New Roman" w:hAnsi="Times New Roman" w:cs="Times New Roman"/>
          <w:sz w:val="24"/>
          <w:szCs w:val="24"/>
          <w:u w:val="single"/>
        </w:rPr>
      </w:pPr>
    </w:p>
    <w:p w:rsidR="00317037" w:rsidRDefault="00317037">
      <w:pPr>
        <w:pStyle w:val="NoSpacing"/>
        <w:rPr>
          <w:rFonts w:ascii="Times New Roman"/>
          <w:sz w:val="24"/>
          <w:szCs w:val="24"/>
        </w:rPr>
      </w:pPr>
      <w:r>
        <w:rPr>
          <w:rFonts w:ascii="Times New Roman"/>
          <w:sz w:val="24"/>
          <w:szCs w:val="24"/>
        </w:rPr>
        <w:t>8</w:t>
      </w:r>
      <w:r w:rsidR="00A5411E">
        <w:rPr>
          <w:rFonts w:ascii="Times New Roman"/>
          <w:sz w:val="24"/>
          <w:szCs w:val="24"/>
        </w:rPr>
        <w:t xml:space="preserve">. </w:t>
      </w:r>
      <w:r w:rsidR="00A5411E">
        <w:rPr>
          <w:rFonts w:ascii="Times New Roman"/>
          <w:sz w:val="24"/>
          <w:szCs w:val="24"/>
          <w:u w:val="single"/>
        </w:rPr>
        <w:t xml:space="preserve">An update on the </w:t>
      </w:r>
      <w:r>
        <w:rPr>
          <w:rFonts w:ascii="Times New Roman"/>
          <w:sz w:val="24"/>
          <w:szCs w:val="24"/>
          <w:u w:val="single"/>
        </w:rPr>
        <w:t>River Bure frontage</w:t>
      </w:r>
      <w:r w:rsidR="00A5411E">
        <w:rPr>
          <w:rFonts w:hAnsi="Times New Roman"/>
          <w:sz w:val="24"/>
          <w:szCs w:val="24"/>
        </w:rPr>
        <w:t xml:space="preserve"> </w:t>
      </w:r>
      <w:r w:rsidR="00A5411E">
        <w:rPr>
          <w:rFonts w:hAnsi="Times New Roman"/>
          <w:sz w:val="24"/>
          <w:szCs w:val="24"/>
        </w:rPr>
        <w:t>–</w:t>
      </w:r>
      <w:r w:rsidR="00A5411E">
        <w:rPr>
          <w:rFonts w:hAnsi="Times New Roman"/>
          <w:sz w:val="24"/>
          <w:szCs w:val="24"/>
        </w:rPr>
        <w:t xml:space="preserve"> </w:t>
      </w:r>
      <w:r w:rsidR="00A5411E">
        <w:rPr>
          <w:rFonts w:ascii="Times New Roman"/>
          <w:sz w:val="24"/>
          <w:szCs w:val="24"/>
        </w:rPr>
        <w:t>A Gibbons</w:t>
      </w:r>
      <w:r>
        <w:rPr>
          <w:rFonts w:ascii="Times New Roman"/>
          <w:sz w:val="24"/>
          <w:szCs w:val="24"/>
        </w:rPr>
        <w:t xml:space="preserve"> &amp; </w:t>
      </w:r>
      <w:proofErr w:type="gramStart"/>
      <w:r>
        <w:rPr>
          <w:rFonts w:ascii="Times New Roman"/>
          <w:sz w:val="24"/>
          <w:szCs w:val="24"/>
        </w:rPr>
        <w:t>A</w:t>
      </w:r>
      <w:proofErr w:type="gramEnd"/>
      <w:r>
        <w:rPr>
          <w:rFonts w:ascii="Times New Roman"/>
          <w:sz w:val="24"/>
          <w:szCs w:val="24"/>
        </w:rPr>
        <w:t xml:space="preserve"> Houghton have met with the Environment Agency, following work carried out by the National Trust. The EA had already met with the NT, and were </w:t>
      </w:r>
    </w:p>
    <w:p w:rsidR="00317037" w:rsidRDefault="00317037">
      <w:pPr>
        <w:pStyle w:val="NoSpacing"/>
        <w:rPr>
          <w:rFonts w:ascii="Times New Roman"/>
          <w:sz w:val="24"/>
          <w:szCs w:val="24"/>
        </w:rPr>
      </w:pPr>
    </w:p>
    <w:p w:rsidR="00317037" w:rsidRDefault="00317037">
      <w:pPr>
        <w:pStyle w:val="NoSpacing"/>
        <w:rPr>
          <w:rFonts w:ascii="Times New Roman"/>
          <w:sz w:val="24"/>
          <w:szCs w:val="24"/>
        </w:rPr>
      </w:pPr>
    </w:p>
    <w:p w:rsidR="00317037" w:rsidRDefault="00317037" w:rsidP="00317037">
      <w:pPr>
        <w:pStyle w:val="NoSpacing"/>
        <w:jc w:val="center"/>
        <w:rPr>
          <w:rFonts w:ascii="Times New Roman"/>
          <w:sz w:val="24"/>
          <w:szCs w:val="24"/>
        </w:rPr>
      </w:pPr>
      <w:r>
        <w:rPr>
          <w:rFonts w:ascii="Times New Roman"/>
          <w:sz w:val="24"/>
          <w:szCs w:val="24"/>
        </w:rPr>
        <w:t>1.</w:t>
      </w:r>
    </w:p>
    <w:p w:rsidR="00317037" w:rsidRDefault="00317037">
      <w:pPr>
        <w:pStyle w:val="NoSpacing"/>
        <w:rPr>
          <w:rFonts w:ascii="Times New Roman"/>
          <w:sz w:val="24"/>
          <w:szCs w:val="24"/>
        </w:rPr>
      </w:pPr>
      <w:proofErr w:type="gramStart"/>
      <w:r>
        <w:rPr>
          <w:rFonts w:ascii="Times New Roman"/>
          <w:sz w:val="24"/>
          <w:szCs w:val="24"/>
        </w:rPr>
        <w:lastRenderedPageBreak/>
        <w:t>aware</w:t>
      </w:r>
      <w:proofErr w:type="gramEnd"/>
      <w:r>
        <w:rPr>
          <w:rFonts w:ascii="Times New Roman"/>
          <w:sz w:val="24"/>
          <w:szCs w:val="24"/>
        </w:rPr>
        <w:t xml:space="preserve"> of the work. As nothing material was done, the EA were happy with it. The NT have been looking to do other things, which the EA have said they must apply for, as no approval has been given yet. The EA have confirmed that the public (particularly people living along the Bure) will be consulted before any major work is carried out.</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p>
    <w:p w:rsidR="00822B1A" w:rsidRDefault="00A5411E">
      <w:pPr>
        <w:pStyle w:val="NoSpacing"/>
        <w:rPr>
          <w:rFonts w:ascii="Times New Roman"/>
          <w:sz w:val="24"/>
          <w:szCs w:val="24"/>
        </w:rPr>
      </w:pPr>
      <w:r>
        <w:rPr>
          <w:rFonts w:ascii="Times New Roman"/>
          <w:sz w:val="24"/>
          <w:szCs w:val="24"/>
        </w:rPr>
        <w:t xml:space="preserve">8. </w:t>
      </w:r>
      <w:r w:rsidR="00505993">
        <w:rPr>
          <w:rFonts w:ascii="Times New Roman"/>
          <w:sz w:val="24"/>
          <w:szCs w:val="24"/>
          <w:u w:val="single"/>
        </w:rPr>
        <w:t xml:space="preserve">An update on the speeding problem in the </w:t>
      </w:r>
      <w:proofErr w:type="gramStart"/>
      <w:r w:rsidR="00505993">
        <w:rPr>
          <w:rFonts w:ascii="Times New Roman"/>
          <w:sz w:val="24"/>
          <w:szCs w:val="24"/>
          <w:u w:val="single"/>
        </w:rPr>
        <w:t>Parish</w:t>
      </w:r>
      <w:r>
        <w:rPr>
          <w:rFonts w:hAnsi="Times New Roman"/>
          <w:sz w:val="24"/>
          <w:szCs w:val="24"/>
        </w:rPr>
        <w:t xml:space="preserve"> </w:t>
      </w:r>
      <w:r w:rsidR="002B7CEA">
        <w:rPr>
          <w:rFonts w:hAnsi="Times New Roman"/>
          <w:sz w:val="24"/>
          <w:szCs w:val="24"/>
        </w:rPr>
        <w:t xml:space="preserve"> -</w:t>
      </w:r>
      <w:proofErr w:type="gramEnd"/>
      <w:r w:rsidR="002B7CEA">
        <w:rPr>
          <w:rFonts w:hAnsi="Times New Roman"/>
          <w:sz w:val="24"/>
          <w:szCs w:val="24"/>
        </w:rPr>
        <w:t xml:space="preserve"> </w:t>
      </w:r>
      <w:r w:rsidR="002B7CEA" w:rsidRPr="002B7CEA">
        <w:rPr>
          <w:rFonts w:ascii="Times New Roman" w:hAnsi="Times New Roman" w:cs="Times New Roman"/>
          <w:sz w:val="24"/>
          <w:szCs w:val="24"/>
        </w:rPr>
        <w:t>A Gibbons has</w:t>
      </w:r>
      <w:r w:rsidR="002B7CEA">
        <w:rPr>
          <w:rFonts w:ascii="Times New Roman"/>
          <w:sz w:val="24"/>
          <w:szCs w:val="24"/>
        </w:rPr>
        <w:t xml:space="preserve"> involved Norman Lamb MP and John </w:t>
      </w:r>
      <w:proofErr w:type="spellStart"/>
      <w:r w:rsidR="002B7CEA">
        <w:rPr>
          <w:rFonts w:ascii="Times New Roman"/>
          <w:sz w:val="24"/>
          <w:szCs w:val="24"/>
        </w:rPr>
        <w:t>Timewell</w:t>
      </w:r>
      <w:proofErr w:type="spellEnd"/>
      <w:r w:rsidR="002B7CEA">
        <w:rPr>
          <w:rFonts w:ascii="Times New Roman"/>
          <w:sz w:val="24"/>
          <w:szCs w:val="24"/>
        </w:rPr>
        <w:t xml:space="preserve"> (County </w:t>
      </w:r>
      <w:proofErr w:type="spellStart"/>
      <w:r w:rsidR="002B7CEA">
        <w:rPr>
          <w:rFonts w:ascii="Times New Roman"/>
          <w:sz w:val="24"/>
          <w:szCs w:val="24"/>
        </w:rPr>
        <w:t>Councillor</w:t>
      </w:r>
      <w:proofErr w:type="spellEnd"/>
      <w:r w:rsidR="002B7CEA">
        <w:rPr>
          <w:rFonts w:ascii="Times New Roman"/>
          <w:sz w:val="24"/>
          <w:szCs w:val="24"/>
        </w:rPr>
        <w:t>), sending them the report regarding speeding in the Village. Unfortunately, due to budget restraints at NCC, they have advised it is unlikely anything will be done, unless there is a fatality in the village</w:t>
      </w:r>
      <w:r>
        <w:rPr>
          <w:rFonts w:ascii="Times New Roman"/>
          <w:sz w:val="24"/>
          <w:szCs w:val="24"/>
        </w:rPr>
        <w:t>.</w:t>
      </w:r>
      <w:r w:rsidR="002B7CEA">
        <w:rPr>
          <w:rFonts w:ascii="Times New Roman"/>
          <w:sz w:val="24"/>
          <w:szCs w:val="24"/>
        </w:rPr>
        <w:t xml:space="preserve"> </w:t>
      </w:r>
      <w:r w:rsidR="00234493">
        <w:rPr>
          <w:rFonts w:ascii="Times New Roman"/>
          <w:sz w:val="24"/>
          <w:szCs w:val="24"/>
        </w:rPr>
        <w:t>Due to incorrect signage, the police cannot enforce the speed limit. A gibbons will continue to chase on this issue.</w:t>
      </w:r>
    </w:p>
    <w:p w:rsidR="00234493" w:rsidRDefault="00234493">
      <w:pPr>
        <w:pStyle w:val="NoSpacing"/>
        <w:rPr>
          <w:rFonts w:ascii="Times New Roman" w:eastAsia="Times New Roman" w:hAnsi="Times New Roman" w:cs="Times New Roman"/>
          <w:sz w:val="24"/>
          <w:szCs w:val="24"/>
        </w:rPr>
      </w:pPr>
      <w:r>
        <w:rPr>
          <w:rFonts w:ascii="Times New Roman"/>
          <w:sz w:val="24"/>
          <w:szCs w:val="24"/>
        </w:rPr>
        <w:t xml:space="preserve">G Chambers commented on the terrible road surface at present. She will walk the village and make a note of potholes </w:t>
      </w:r>
      <w:proofErr w:type="spellStart"/>
      <w:r>
        <w:rPr>
          <w:rFonts w:ascii="Times New Roman"/>
          <w:sz w:val="24"/>
          <w:szCs w:val="24"/>
        </w:rPr>
        <w:t>etc</w:t>
      </w:r>
      <w:proofErr w:type="spellEnd"/>
      <w:r>
        <w:rPr>
          <w:rFonts w:ascii="Times New Roman"/>
          <w:sz w:val="24"/>
          <w:szCs w:val="24"/>
        </w:rPr>
        <w:t xml:space="preserve">, and will pass this to the Clerk to inform Highways. The Clerk advised she has chased Highways to see when the Rangers are next due to come.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sz w:val="24"/>
          <w:szCs w:val="24"/>
        </w:rPr>
      </w:pPr>
      <w:r>
        <w:rPr>
          <w:rFonts w:ascii="Times New Roman"/>
          <w:sz w:val="24"/>
          <w:szCs w:val="24"/>
        </w:rPr>
        <w:t xml:space="preserve">9. </w:t>
      </w:r>
      <w:r w:rsidR="00234493">
        <w:rPr>
          <w:rFonts w:ascii="Times New Roman"/>
          <w:sz w:val="24"/>
          <w:szCs w:val="24"/>
          <w:u w:val="single"/>
        </w:rPr>
        <w:t xml:space="preserve">To discuss damage to verges and banks on </w:t>
      </w:r>
      <w:proofErr w:type="spellStart"/>
      <w:r w:rsidR="00234493">
        <w:rPr>
          <w:rFonts w:ascii="Times New Roman"/>
          <w:sz w:val="24"/>
          <w:szCs w:val="24"/>
          <w:u w:val="single"/>
        </w:rPr>
        <w:t>Banningham</w:t>
      </w:r>
      <w:proofErr w:type="spellEnd"/>
      <w:r w:rsidR="00234493">
        <w:rPr>
          <w:rFonts w:ascii="Times New Roman"/>
          <w:sz w:val="24"/>
          <w:szCs w:val="24"/>
          <w:u w:val="single"/>
        </w:rPr>
        <w:t xml:space="preserve"> Road</w:t>
      </w:r>
      <w:r>
        <w:rPr>
          <w:rFonts w:hAnsi="Times New Roman"/>
          <w:sz w:val="24"/>
          <w:szCs w:val="24"/>
        </w:rPr>
        <w:t xml:space="preserve"> </w:t>
      </w:r>
      <w:r>
        <w:rPr>
          <w:rFonts w:hAnsi="Times New Roman"/>
          <w:sz w:val="24"/>
          <w:szCs w:val="24"/>
        </w:rPr>
        <w:t>–</w:t>
      </w:r>
      <w:r>
        <w:rPr>
          <w:rFonts w:hAnsi="Times New Roman"/>
          <w:sz w:val="24"/>
          <w:szCs w:val="24"/>
        </w:rPr>
        <w:t xml:space="preserve"> </w:t>
      </w:r>
      <w:r w:rsidR="00234493">
        <w:rPr>
          <w:rFonts w:ascii="Times New Roman"/>
          <w:sz w:val="24"/>
          <w:szCs w:val="24"/>
        </w:rPr>
        <w:t>Included in error.</w:t>
      </w:r>
    </w:p>
    <w:p w:rsidR="00234493" w:rsidRDefault="00234493">
      <w:pPr>
        <w:pStyle w:val="NoSpacing"/>
        <w:rPr>
          <w:rFonts w:ascii="Times New Roman"/>
          <w:sz w:val="24"/>
          <w:szCs w:val="24"/>
        </w:rPr>
      </w:pPr>
    </w:p>
    <w:p w:rsidR="00234493"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u w:val="single"/>
        </w:rPr>
        <w:t>To agree the format of the minutes</w:t>
      </w:r>
      <w:r w:rsidR="001B4D1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A </w:t>
      </w:r>
      <w:r w:rsidR="001B4D10">
        <w:rPr>
          <w:rFonts w:ascii="Times New Roman" w:eastAsia="Times New Roman" w:hAnsi="Times New Roman" w:cs="Times New Roman"/>
          <w:sz w:val="24"/>
          <w:szCs w:val="24"/>
        </w:rPr>
        <w:t>discussion took place, regarding simplifying the minutes</w:t>
      </w:r>
      <w:r>
        <w:rPr>
          <w:rFonts w:ascii="Times New Roman" w:eastAsia="Times New Roman" w:hAnsi="Times New Roman" w:cs="Times New Roman"/>
          <w:sz w:val="24"/>
          <w:szCs w:val="24"/>
        </w:rPr>
        <w:t>.</w:t>
      </w:r>
      <w:r w:rsidR="001B4D10">
        <w:rPr>
          <w:rFonts w:ascii="Times New Roman" w:eastAsia="Times New Roman" w:hAnsi="Times New Roman" w:cs="Times New Roman"/>
          <w:sz w:val="24"/>
          <w:szCs w:val="24"/>
        </w:rPr>
        <w:t xml:space="preserve"> A Houghton proposed, all agreed.</w:t>
      </w:r>
    </w:p>
    <w:p w:rsidR="00234493" w:rsidRDefault="00234493">
      <w:pPr>
        <w:pStyle w:val="NoSpacing"/>
        <w:rPr>
          <w:rFonts w:ascii="Times New Roman" w:eastAsia="Times New Roman" w:hAnsi="Times New Roman" w:cs="Times New Roman"/>
          <w:sz w:val="24"/>
          <w:szCs w:val="24"/>
        </w:rPr>
      </w:pPr>
    </w:p>
    <w:p w:rsidR="00234493"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To agree a quotation for the playground signage</w:t>
      </w:r>
      <w:r>
        <w:rPr>
          <w:rFonts w:ascii="Times New Roman" w:eastAsia="Times New Roman" w:hAnsi="Times New Roman" w:cs="Times New Roman"/>
          <w:sz w:val="24"/>
          <w:szCs w:val="24"/>
        </w:rPr>
        <w:t xml:space="preserve"> – Wording was discussed and it was agreed to delegate the wording to A Gibbons. Two quotations were discussed and following a vote it was decided 4 votes to one to accept the quote from </w:t>
      </w:r>
      <w:proofErr w:type="spellStart"/>
      <w:r>
        <w:rPr>
          <w:rFonts w:ascii="Times New Roman" w:eastAsia="Times New Roman" w:hAnsi="Times New Roman" w:cs="Times New Roman"/>
          <w:sz w:val="24"/>
          <w:szCs w:val="24"/>
        </w:rPr>
        <w:t>Soanes</w:t>
      </w:r>
      <w:proofErr w:type="spellEnd"/>
      <w:r>
        <w:rPr>
          <w:rFonts w:ascii="Times New Roman" w:eastAsia="Times New Roman" w:hAnsi="Times New Roman" w:cs="Times New Roman"/>
          <w:sz w:val="24"/>
          <w:szCs w:val="24"/>
        </w:rPr>
        <w:t xml:space="preserve"> Signs. </w:t>
      </w:r>
    </w:p>
    <w:p w:rsidR="00234493" w:rsidRDefault="00234493">
      <w:pPr>
        <w:pStyle w:val="NoSpacing"/>
        <w:rPr>
          <w:rFonts w:ascii="Times New Roman" w:eastAsia="Times New Roman" w:hAnsi="Times New Roman" w:cs="Times New Roman"/>
          <w:sz w:val="24"/>
          <w:szCs w:val="24"/>
        </w:rPr>
      </w:pPr>
    </w:p>
    <w:p w:rsidR="00234493"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u w:val="single"/>
        </w:rPr>
        <w:t>To discuss applications, and to agree a permanent Clerk and RFO</w:t>
      </w:r>
      <w:r>
        <w:rPr>
          <w:rFonts w:ascii="Times New Roman" w:eastAsia="Times New Roman" w:hAnsi="Times New Roman" w:cs="Times New Roman"/>
          <w:sz w:val="24"/>
          <w:szCs w:val="24"/>
        </w:rPr>
        <w:t xml:space="preserve"> – The Clerk left the meeting at 7:50pm.</w:t>
      </w:r>
    </w:p>
    <w:p w:rsidR="00993AFB"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working party fed back the information regarding the interviews and views were given. </w:t>
      </w:r>
      <w:r w:rsidR="00993AFB">
        <w:rPr>
          <w:rFonts w:ascii="Times New Roman" w:eastAsia="Times New Roman" w:hAnsi="Times New Roman" w:cs="Times New Roman"/>
          <w:sz w:val="24"/>
          <w:szCs w:val="24"/>
        </w:rPr>
        <w:t>A decision was made to offer the post to Kirsty Cotgrove.</w:t>
      </w:r>
    </w:p>
    <w:p w:rsidR="00993AFB" w:rsidRDefault="00993AF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returned to the meeting at 7:55pm.</w:t>
      </w:r>
    </w:p>
    <w:p w:rsidR="00993AFB" w:rsidRDefault="00993AF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working party was thanked, especially P </w:t>
      </w:r>
      <w:proofErr w:type="spellStart"/>
      <w:r>
        <w:rPr>
          <w:rFonts w:ascii="Times New Roman" w:eastAsia="Times New Roman" w:hAnsi="Times New Roman" w:cs="Times New Roman"/>
          <w:sz w:val="24"/>
          <w:szCs w:val="24"/>
        </w:rPr>
        <w:t>Riseborough</w:t>
      </w:r>
      <w:proofErr w:type="spellEnd"/>
      <w:r>
        <w:rPr>
          <w:rFonts w:ascii="Times New Roman" w:eastAsia="Times New Roman" w:hAnsi="Times New Roman" w:cs="Times New Roman"/>
          <w:sz w:val="24"/>
          <w:szCs w:val="24"/>
        </w:rPr>
        <w:t>, who accepted and dealt with the applications and enquiries.</w:t>
      </w:r>
    </w:p>
    <w:p w:rsidR="00993AFB" w:rsidRDefault="00993AFB">
      <w:pPr>
        <w:pStyle w:val="NoSpacing"/>
        <w:rPr>
          <w:rFonts w:ascii="Times New Roman" w:eastAsia="Times New Roman" w:hAnsi="Times New Roman" w:cs="Times New Roman"/>
          <w:sz w:val="24"/>
          <w:szCs w:val="24"/>
        </w:rPr>
      </w:pPr>
    </w:p>
    <w:p w:rsidR="00234493" w:rsidRPr="00234493" w:rsidRDefault="00993AFB">
      <w:pPr>
        <w:pStyle w:val="No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u w:val="single"/>
        </w:rPr>
        <w:t>Reports</w:t>
      </w:r>
      <w:r>
        <w:rPr>
          <w:rFonts w:ascii="Times New Roman" w:eastAsia="Times New Roman" w:hAnsi="Times New Roman" w:cs="Times New Roman"/>
          <w:sz w:val="24"/>
          <w:szCs w:val="24"/>
        </w:rPr>
        <w:t xml:space="preserve"> – The Clerk received an email from Stephen Bridges PCSO to give apologies for absence and to inform that there have been no crimes reported in the village.</w:t>
      </w:r>
      <w:r w:rsidR="00234493">
        <w:rPr>
          <w:rFonts w:ascii="Times New Roman" w:eastAsia="Times New Roman" w:hAnsi="Times New Roman" w:cs="Times New Roman"/>
          <w:sz w:val="24"/>
          <w:szCs w:val="24"/>
          <w:u w:val="single"/>
        </w:rPr>
        <w:t xml:space="preserve"> </w:t>
      </w:r>
    </w:p>
    <w:p w:rsidR="00822B1A" w:rsidRDefault="00822B1A">
      <w:pPr>
        <w:pStyle w:val="NoSpacing"/>
        <w:rPr>
          <w:rFonts w:ascii="Times New Roman" w:eastAsia="Times New Roman" w:hAnsi="Times New Roman" w:cs="Times New Roman"/>
          <w:sz w:val="24"/>
          <w:szCs w:val="24"/>
        </w:rPr>
      </w:pPr>
    </w:p>
    <w:p w:rsidR="00822B1A" w:rsidRDefault="00AF2FBC">
      <w:pPr>
        <w:pStyle w:val="NoSpacing"/>
        <w:rPr>
          <w:rFonts w:ascii="Times New Roman" w:eastAsia="Times New Roman" w:hAnsi="Times New Roman" w:cs="Times New Roman"/>
          <w:sz w:val="24"/>
          <w:szCs w:val="24"/>
        </w:rPr>
      </w:pPr>
      <w:r>
        <w:rPr>
          <w:rFonts w:ascii="Times New Roman"/>
          <w:sz w:val="24"/>
          <w:szCs w:val="24"/>
        </w:rPr>
        <w:t>14</w:t>
      </w:r>
      <w:bookmarkStart w:id="0" w:name="_GoBack"/>
      <w:bookmarkEnd w:id="0"/>
      <w:r w:rsidR="00A5411E">
        <w:rPr>
          <w:rFonts w:ascii="Times New Roman"/>
          <w:sz w:val="24"/>
          <w:szCs w:val="24"/>
        </w:rPr>
        <w:t xml:space="preserve">. </w:t>
      </w:r>
      <w:r w:rsidR="00A5411E">
        <w:rPr>
          <w:rFonts w:ascii="Times New Roman"/>
          <w:sz w:val="24"/>
          <w:szCs w:val="24"/>
          <w:u w:val="single"/>
        </w:rPr>
        <w:t>To agree the date of the next meeting</w:t>
      </w:r>
      <w:r w:rsidR="00A5411E">
        <w:rPr>
          <w:rFonts w:hAnsi="Times New Roman"/>
          <w:sz w:val="24"/>
          <w:szCs w:val="24"/>
        </w:rPr>
        <w:t xml:space="preserve"> </w:t>
      </w:r>
      <w:r w:rsidR="00A5411E">
        <w:rPr>
          <w:rFonts w:hAnsi="Times New Roman"/>
          <w:sz w:val="24"/>
          <w:szCs w:val="24"/>
        </w:rPr>
        <w:t>–</w:t>
      </w:r>
      <w:r w:rsidR="00A5411E">
        <w:rPr>
          <w:rFonts w:hAnsi="Times New Roman"/>
          <w:sz w:val="24"/>
          <w:szCs w:val="24"/>
        </w:rPr>
        <w:t xml:space="preserve"> </w:t>
      </w:r>
      <w:r w:rsidR="00A5411E">
        <w:rPr>
          <w:rFonts w:ascii="Times New Roman"/>
          <w:sz w:val="24"/>
          <w:szCs w:val="24"/>
        </w:rPr>
        <w:t xml:space="preserve">Thursday </w:t>
      </w:r>
      <w:r w:rsidR="00993AFB">
        <w:rPr>
          <w:rFonts w:ascii="Times New Roman"/>
          <w:sz w:val="24"/>
          <w:szCs w:val="24"/>
        </w:rPr>
        <w:t>11</w:t>
      </w:r>
      <w:r w:rsidR="00993AFB" w:rsidRPr="00993AFB">
        <w:rPr>
          <w:rFonts w:ascii="Times New Roman"/>
          <w:sz w:val="24"/>
          <w:szCs w:val="24"/>
          <w:vertAlign w:val="superscript"/>
        </w:rPr>
        <w:t>th</w:t>
      </w:r>
      <w:r w:rsidR="00993AFB">
        <w:rPr>
          <w:rFonts w:ascii="Times New Roman"/>
          <w:sz w:val="24"/>
          <w:szCs w:val="24"/>
        </w:rPr>
        <w:t xml:space="preserve"> February 2016</w:t>
      </w:r>
      <w:r w:rsidR="00A5411E">
        <w:rPr>
          <w:rFonts w:ascii="Times New Roman"/>
          <w:sz w:val="24"/>
          <w:szCs w:val="24"/>
        </w:rPr>
        <w:t xml:space="preserve">, at 7pm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sz w:val="24"/>
          <w:szCs w:val="24"/>
        </w:rPr>
      </w:pPr>
      <w:r>
        <w:rPr>
          <w:rFonts w:ascii="Times New Roman"/>
          <w:sz w:val="24"/>
          <w:szCs w:val="24"/>
        </w:rPr>
        <w:t>There being no further business, the meeting closed at 8:</w:t>
      </w:r>
      <w:r w:rsidR="00993AFB">
        <w:rPr>
          <w:rFonts w:ascii="Times New Roman"/>
          <w:sz w:val="24"/>
          <w:szCs w:val="24"/>
        </w:rPr>
        <w:t>0</w:t>
      </w:r>
      <w:r>
        <w:rPr>
          <w:rFonts w:ascii="Times New Roman"/>
          <w:sz w:val="24"/>
          <w:szCs w:val="24"/>
        </w:rPr>
        <w:t>0pm.</w:t>
      </w:r>
    </w:p>
    <w:p w:rsidR="00593810" w:rsidRDefault="00593810">
      <w:pPr>
        <w:pStyle w:val="NoSpacing"/>
        <w:rPr>
          <w:rFonts w:ascii="Times New Roman"/>
          <w:sz w:val="24"/>
          <w:szCs w:val="24"/>
        </w:rPr>
      </w:pPr>
    </w:p>
    <w:p w:rsidR="00593810" w:rsidRDefault="00593810">
      <w:pPr>
        <w:pStyle w:val="NoSpacing"/>
        <w:rPr>
          <w:rFonts w:ascii="Times New Roman"/>
          <w:sz w:val="24"/>
          <w:szCs w:val="24"/>
        </w:rPr>
      </w:pPr>
    </w:p>
    <w:p w:rsidR="00593810" w:rsidRDefault="00593810">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r>
        <w:rPr>
          <w:rFonts w:ascii="Times New Roman"/>
          <w:sz w:val="24"/>
          <w:szCs w:val="24"/>
        </w:rPr>
        <w:tab/>
      </w:r>
    </w:p>
    <w:p w:rsidR="00822B1A" w:rsidRDefault="00A5411E">
      <w:pPr>
        <w:pStyle w:val="NoSpacing"/>
        <w:rPr>
          <w:rFonts w:ascii="Times New Roman" w:eastAsia="Times New Roman" w:hAnsi="Times New Roman" w:cs="Times New Roman"/>
          <w:sz w:val="20"/>
          <w:szCs w:val="20"/>
        </w:rPr>
      </w:pPr>
      <w:r>
        <w:rPr>
          <w:rFonts w:ascii="Times New Roman"/>
          <w:sz w:val="20"/>
          <w:szCs w:val="20"/>
        </w:rPr>
        <w:t>Signed by:</w:t>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t>(Chair)</w:t>
      </w:r>
      <w:r>
        <w:rPr>
          <w:rFonts w:ascii="Times New Roman"/>
          <w:sz w:val="20"/>
          <w:szCs w:val="20"/>
        </w:rPr>
        <w:tab/>
      </w:r>
      <w:r>
        <w:rPr>
          <w:rFonts w:ascii="Times New Roman"/>
          <w:sz w:val="20"/>
          <w:szCs w:val="20"/>
        </w:rPr>
        <w:tab/>
        <w:t>Date:</w:t>
      </w:r>
    </w:p>
    <w:p w:rsidR="00822B1A" w:rsidRDefault="00822B1A">
      <w:pPr>
        <w:pStyle w:val="NoSpacing"/>
        <w:rPr>
          <w:rFonts w:ascii="Times New Roman" w:eastAsia="Times New Roman" w:hAnsi="Times New Roman" w:cs="Times New Roman"/>
          <w:sz w:val="20"/>
          <w:szCs w:val="20"/>
        </w:rPr>
      </w:pPr>
    </w:p>
    <w:p w:rsidR="00822B1A" w:rsidRDefault="00822B1A">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593810" w:rsidRDefault="00993AFB" w:rsidP="00593810">
      <w:pPr>
        <w:pStyle w:val="No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sectPr w:rsidR="00593810">
      <w:headerReference w:type="default" r:id="rId6"/>
      <w:footerReference w:type="default" r:id="rId7"/>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57" w:rsidRDefault="00CA7057">
      <w:r>
        <w:separator/>
      </w:r>
    </w:p>
  </w:endnote>
  <w:endnote w:type="continuationSeparator" w:id="0">
    <w:p w:rsidR="00CA7057" w:rsidRDefault="00CA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57" w:rsidRDefault="00CA7057">
      <w:r>
        <w:separator/>
      </w:r>
    </w:p>
  </w:footnote>
  <w:footnote w:type="continuationSeparator" w:id="0">
    <w:p w:rsidR="00CA7057" w:rsidRDefault="00CA7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1A"/>
    <w:rsid w:val="00015906"/>
    <w:rsid w:val="001721CC"/>
    <w:rsid w:val="001B4D10"/>
    <w:rsid w:val="002005E5"/>
    <w:rsid w:val="00234493"/>
    <w:rsid w:val="002B7CEA"/>
    <w:rsid w:val="00317037"/>
    <w:rsid w:val="00505993"/>
    <w:rsid w:val="005112FE"/>
    <w:rsid w:val="00593810"/>
    <w:rsid w:val="006841B7"/>
    <w:rsid w:val="00822B1A"/>
    <w:rsid w:val="00993AFB"/>
    <w:rsid w:val="00A5411E"/>
    <w:rsid w:val="00AF2FBC"/>
    <w:rsid w:val="00CA7057"/>
    <w:rsid w:val="00D1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6594-2CF0-48B1-A558-728231A2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COTGROVE</dc:creator>
  <cp:lastModifiedBy>DANNY COTGROVE</cp:lastModifiedBy>
  <cp:revision>6</cp:revision>
  <dcterms:created xsi:type="dcterms:W3CDTF">2015-11-13T13:18:00Z</dcterms:created>
  <dcterms:modified xsi:type="dcterms:W3CDTF">2015-11-18T09:53:00Z</dcterms:modified>
</cp:coreProperties>
</file>